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5" w:rsidRDefault="00006145">
      <w:pPr>
        <w:rPr>
          <w:sz w:val="28"/>
          <w:szCs w:val="28"/>
        </w:rPr>
      </w:pPr>
    </w:p>
    <w:p w:rsidR="000406B7" w:rsidRPr="00006145" w:rsidRDefault="00263D17">
      <w:pPr>
        <w:rPr>
          <w:sz w:val="28"/>
          <w:szCs w:val="28"/>
        </w:rPr>
      </w:pPr>
      <w:r w:rsidRPr="00006145">
        <w:rPr>
          <w:sz w:val="28"/>
          <w:szCs w:val="28"/>
        </w:rPr>
        <w:t>V scénke vystupujú postavy:</w:t>
      </w:r>
    </w:p>
    <w:p w:rsidR="00263D17" w:rsidRPr="00127646" w:rsidRDefault="00006145">
      <w:pPr>
        <w:rPr>
          <w:sz w:val="24"/>
          <w:szCs w:val="24"/>
        </w:rPr>
      </w:pPr>
      <w:r w:rsidRPr="00127646">
        <w:rPr>
          <w:sz w:val="24"/>
          <w:szCs w:val="24"/>
        </w:rPr>
        <w:t>r</w:t>
      </w:r>
      <w:r w:rsidR="00263D17" w:rsidRPr="00127646">
        <w:rPr>
          <w:sz w:val="24"/>
          <w:szCs w:val="24"/>
        </w:rPr>
        <w:t xml:space="preserve">ozprávač, </w:t>
      </w:r>
      <w:r w:rsidRPr="00127646">
        <w:rPr>
          <w:sz w:val="24"/>
          <w:szCs w:val="24"/>
        </w:rPr>
        <w:t>breza, dub, javor, buk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Rozprávač:</w:t>
            </w:r>
          </w:p>
        </w:tc>
        <w:tc>
          <w:tcPr>
            <w:tcW w:w="7403" w:type="dxa"/>
          </w:tcPr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Čo sa stalo v hore dneska? Zaplakala biela briezka.</w:t>
            </w:r>
          </w:p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Horké slzy po konároch stekali.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Breza:</w:t>
            </w:r>
          </w:p>
        </w:tc>
        <w:tc>
          <w:tcPr>
            <w:tcW w:w="7403" w:type="dxa"/>
          </w:tcPr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Nemajú ma rady deti, bo na stromček, ktorý svieti, jedličku si vybrali.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Dub:</w:t>
            </w:r>
          </w:p>
        </w:tc>
        <w:tc>
          <w:tcPr>
            <w:tcW w:w="7403" w:type="dxa"/>
          </w:tcPr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Aj mňa to už roky mrzí, no chlap musí skrývať slzy.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Rozprávač:</w:t>
            </w:r>
          </w:p>
        </w:tc>
        <w:tc>
          <w:tcPr>
            <w:tcW w:w="7403" w:type="dxa"/>
          </w:tcPr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Šepol dúbok a potriasol halúzky.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Dub:</w:t>
            </w:r>
          </w:p>
        </w:tc>
        <w:tc>
          <w:tcPr>
            <w:tcW w:w="7403" w:type="dxa"/>
          </w:tcPr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 xml:space="preserve">Mojím drevom ľudia všetci kúria v zime v každej peci </w:t>
            </w:r>
          </w:p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a myslím si, že nie som až taký mrzký.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Rozprávač:</w:t>
            </w:r>
          </w:p>
        </w:tc>
        <w:tc>
          <w:tcPr>
            <w:tcW w:w="7403" w:type="dxa"/>
          </w:tcPr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Začul javor tieto reči a hneď  zvolal: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Javor:</w:t>
            </w:r>
          </w:p>
        </w:tc>
        <w:tc>
          <w:tcPr>
            <w:tcW w:w="7403" w:type="dxa"/>
          </w:tcPr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 xml:space="preserve">Mne sa svedčí byť raz </w:t>
            </w:r>
            <w:proofErr w:type="spellStart"/>
            <w:r w:rsidRPr="00127646">
              <w:rPr>
                <w:sz w:val="24"/>
                <w:szCs w:val="24"/>
              </w:rPr>
              <w:t>stromkom</w:t>
            </w:r>
            <w:proofErr w:type="spellEnd"/>
            <w:r w:rsidRPr="00127646">
              <w:rPr>
                <w:sz w:val="24"/>
                <w:szCs w:val="24"/>
              </w:rPr>
              <w:t xml:space="preserve"> vianočným! </w:t>
            </w:r>
          </w:p>
          <w:p w:rsidR="00006145" w:rsidRPr="00127646" w:rsidRDefault="00006145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V lete vždy mám krásne lístie a uznáte všetci iste, že tieň chladný v horúčave robím ním.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Rozprávač:</w:t>
            </w:r>
          </w:p>
        </w:tc>
        <w:tc>
          <w:tcPr>
            <w:tcW w:w="7403" w:type="dxa"/>
          </w:tcPr>
          <w:p w:rsidR="00006145" w:rsidRPr="00127646" w:rsidRDefault="00127646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Starý buk sa nad tou vzburou zamračil.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Buk:</w:t>
            </w:r>
          </w:p>
        </w:tc>
        <w:tc>
          <w:tcPr>
            <w:tcW w:w="7403" w:type="dxa"/>
          </w:tcPr>
          <w:p w:rsidR="00006145" w:rsidRPr="00127646" w:rsidRDefault="00127646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Dlhé roky, predlhé som v lese žil a videl som, ako všetci lístie potratíme, len jedlička zelený šat nechá si. Iba na ňu môžu dávať ligotavé okrasy.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Rozprávač:</w:t>
            </w:r>
          </w:p>
        </w:tc>
        <w:tc>
          <w:tcPr>
            <w:tcW w:w="7403" w:type="dxa"/>
          </w:tcPr>
          <w:p w:rsidR="00127646" w:rsidRPr="00127646" w:rsidRDefault="00127646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 xml:space="preserve">Stíchli stromy naľakané, keď starý dub pozrel na ne. </w:t>
            </w:r>
          </w:p>
          <w:p w:rsidR="00006145" w:rsidRPr="00127646" w:rsidRDefault="00127646" w:rsidP="00006145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Brezička si striasla slzu ako hrach.</w:t>
            </w:r>
          </w:p>
        </w:tc>
      </w:tr>
      <w:tr w:rsidR="00006145" w:rsidRPr="00127646" w:rsidTr="00127646">
        <w:tc>
          <w:tcPr>
            <w:tcW w:w="1809" w:type="dxa"/>
          </w:tcPr>
          <w:p w:rsidR="00006145" w:rsidRPr="00127646" w:rsidRDefault="00006145" w:rsidP="00006145">
            <w:pPr>
              <w:spacing w:before="120" w:after="120"/>
              <w:rPr>
                <w:b/>
                <w:sz w:val="24"/>
                <w:szCs w:val="24"/>
              </w:rPr>
            </w:pPr>
            <w:r w:rsidRPr="00127646">
              <w:rPr>
                <w:b/>
                <w:sz w:val="24"/>
                <w:szCs w:val="24"/>
              </w:rPr>
              <w:t>Breza:</w:t>
            </w:r>
          </w:p>
        </w:tc>
        <w:tc>
          <w:tcPr>
            <w:tcW w:w="7403" w:type="dxa"/>
          </w:tcPr>
          <w:p w:rsidR="00006145" w:rsidRPr="00127646" w:rsidRDefault="00127646" w:rsidP="00127646">
            <w:pPr>
              <w:spacing w:before="120" w:after="120"/>
              <w:rPr>
                <w:sz w:val="24"/>
                <w:szCs w:val="24"/>
              </w:rPr>
            </w:pPr>
            <w:r w:rsidRPr="00127646">
              <w:rPr>
                <w:sz w:val="24"/>
                <w:szCs w:val="24"/>
              </w:rPr>
              <w:t>Pravda je to, v lete lístie je nám pýchou, ale v zime opŕchnuté sme čo strach. Nech jedlička v zime žiari, nech sa teší z detských tvárí,  my zas v lete všetkých vtáčkov pohojdáme v halúzkach.</w:t>
            </w:r>
          </w:p>
        </w:tc>
      </w:tr>
    </w:tbl>
    <w:p w:rsidR="00127646" w:rsidRDefault="00127646" w:rsidP="00127646">
      <w:pPr>
        <w:pStyle w:val="Normlnywebov"/>
        <w:rPr>
          <w:rFonts w:ascii="Trebuchet MS" w:hAnsi="Trebuchet MS"/>
          <w:color w:val="000066"/>
        </w:rPr>
      </w:pPr>
      <w:r>
        <w:rPr>
          <w:rFonts w:ascii="Trebuchet MS" w:hAnsi="Trebuchet MS"/>
          <w:noProof/>
          <w:color w:val="000066"/>
        </w:rPr>
        <w:lastRenderedPageBreak/>
        <w:drawing>
          <wp:inline distT="0" distB="0" distL="0" distR="0">
            <wp:extent cx="5666680" cy="7560000"/>
            <wp:effectExtent l="19050" t="0" r="0" b="0"/>
            <wp:docPr id="3" name="Obrázok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80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00" w:rsidRDefault="00770B00" w:rsidP="00770B00">
      <w:pPr>
        <w:pStyle w:val="Normlnywebov"/>
        <w:rPr>
          <w:rFonts w:ascii="Trebuchet MS" w:hAnsi="Trebuchet MS"/>
          <w:color w:val="000066"/>
        </w:rPr>
      </w:pPr>
      <w:r>
        <w:rPr>
          <w:rFonts w:ascii="Trebuchet MS" w:hAnsi="Trebuchet MS"/>
          <w:noProof/>
          <w:color w:val="000066"/>
        </w:rPr>
        <w:lastRenderedPageBreak/>
        <w:drawing>
          <wp:inline distT="0" distB="0" distL="0" distR="0">
            <wp:extent cx="5991225" cy="8705850"/>
            <wp:effectExtent l="19050" t="0" r="9525" b="0"/>
            <wp:docPr id="4" name="Obrázok 4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s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l="8684" r="8553" b="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00" w:rsidRDefault="00770B00" w:rsidP="00770B00">
      <w:pPr>
        <w:pStyle w:val="Normlnywebov"/>
        <w:rPr>
          <w:rFonts w:ascii="Trebuchet MS" w:hAnsi="Trebuchet MS"/>
          <w:color w:val="000066"/>
        </w:rPr>
      </w:pPr>
      <w:r>
        <w:rPr>
          <w:rFonts w:ascii="Trebuchet MS" w:hAnsi="Trebuchet MS"/>
          <w:noProof/>
          <w:color w:val="000066"/>
        </w:rPr>
        <w:lastRenderedPageBreak/>
        <w:drawing>
          <wp:inline distT="0" distB="0" distL="0" distR="0">
            <wp:extent cx="5676900" cy="5899584"/>
            <wp:effectExtent l="0" t="0" r="0" b="0"/>
            <wp:docPr id="7" name="Obrázok 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s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b="2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9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00" w:rsidRDefault="00770B00" w:rsidP="00770B00">
      <w:pPr>
        <w:pStyle w:val="Normlnywebov"/>
        <w:rPr>
          <w:rFonts w:ascii="Trebuchet MS" w:hAnsi="Trebuchet MS"/>
          <w:color w:val="000066"/>
        </w:rPr>
      </w:pPr>
      <w:r>
        <w:rPr>
          <w:rFonts w:ascii="Trebuchet MS" w:hAnsi="Trebuchet MS"/>
          <w:noProof/>
          <w:color w:val="000066"/>
        </w:rPr>
        <w:lastRenderedPageBreak/>
        <w:drawing>
          <wp:inline distT="0" distB="0" distL="0" distR="0">
            <wp:extent cx="5661590" cy="7092000"/>
            <wp:effectExtent l="19050" t="0" r="0" b="0"/>
            <wp:docPr id="10" name="Obrázok 10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mplates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b="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90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00" w:rsidRDefault="00770B00" w:rsidP="00770B00">
      <w:pPr>
        <w:pStyle w:val="Normlnywebov"/>
        <w:rPr>
          <w:rFonts w:ascii="Trebuchet MS" w:hAnsi="Trebuchet MS"/>
          <w:color w:val="000066"/>
        </w:rPr>
      </w:pPr>
      <w:r>
        <w:rPr>
          <w:rFonts w:ascii="Trebuchet MS" w:hAnsi="Trebuchet MS"/>
          <w:noProof/>
          <w:color w:val="000066"/>
        </w:rPr>
        <w:lastRenderedPageBreak/>
        <w:drawing>
          <wp:inline distT="0" distB="0" distL="0" distR="0">
            <wp:extent cx="5610225" cy="7562850"/>
            <wp:effectExtent l="0" t="0" r="0" b="0"/>
            <wp:docPr id="13" name="Obrázok 13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r="7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00" w:rsidRDefault="00770B00" w:rsidP="00770B00">
      <w:pPr>
        <w:pStyle w:val="Normlnywebov"/>
        <w:rPr>
          <w:rFonts w:ascii="Trebuchet MS" w:hAnsi="Trebuchet MS"/>
          <w:color w:val="000066"/>
        </w:rPr>
      </w:pPr>
    </w:p>
    <w:p w:rsidR="00006145" w:rsidRDefault="00006145"/>
    <w:sectPr w:rsidR="00006145" w:rsidSect="000406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26" w:rsidRDefault="000A3E26" w:rsidP="00263D17">
      <w:pPr>
        <w:spacing w:after="0" w:line="240" w:lineRule="auto"/>
      </w:pPr>
      <w:r>
        <w:separator/>
      </w:r>
    </w:p>
  </w:endnote>
  <w:endnote w:type="continuationSeparator" w:id="0">
    <w:p w:rsidR="000A3E26" w:rsidRDefault="000A3E26" w:rsidP="0026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00" w:rsidRDefault="00770B00" w:rsidP="00770B00">
    <w:pPr>
      <w:pStyle w:val="Pta"/>
      <w:jc w:val="both"/>
    </w:pPr>
    <w:r>
      <w:t>Makety listov vystrihneme, vyfarbíme alebo vymaľujeme a pripneme na viditeľné miesto. K listom môžeme pridať aj názvy stromov.</w:t>
    </w:r>
  </w:p>
  <w:p w:rsidR="00770B00" w:rsidRDefault="00770B00">
    <w:pPr>
      <w:pStyle w:val="Pta"/>
    </w:pPr>
  </w:p>
  <w:p w:rsidR="00770B00" w:rsidRDefault="00770B0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26" w:rsidRDefault="000A3E26" w:rsidP="00263D17">
      <w:pPr>
        <w:spacing w:after="0" w:line="240" w:lineRule="auto"/>
      </w:pPr>
      <w:r>
        <w:separator/>
      </w:r>
    </w:p>
  </w:footnote>
  <w:footnote w:type="continuationSeparator" w:id="0">
    <w:p w:rsidR="000A3E26" w:rsidRDefault="000A3E26" w:rsidP="0026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17" w:rsidRPr="00263D17" w:rsidRDefault="00263D17">
    <w:pPr>
      <w:pStyle w:val="Hlavika"/>
      <w:rPr>
        <w:b/>
        <w:sz w:val="32"/>
        <w:szCs w:val="32"/>
      </w:rPr>
    </w:pPr>
    <w:r>
      <w:rPr>
        <w:noProof/>
        <w:lang w:eastAsia="sk-SK"/>
      </w:rPr>
      <w:drawing>
        <wp:inline distT="0" distB="0" distL="0" distR="0">
          <wp:extent cx="488633" cy="542925"/>
          <wp:effectExtent l="19050" t="0" r="6667" b="0"/>
          <wp:docPr id="2" name="Obrázok 1" descr="stromč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mč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33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63D17">
      <w:rPr>
        <w:b/>
        <w:sz w:val="32"/>
        <w:szCs w:val="32"/>
      </w:rPr>
      <w:t>SCÉNKA, DRAMATIZ</w:t>
    </w:r>
    <w:r>
      <w:rPr>
        <w:b/>
        <w:sz w:val="32"/>
        <w:szCs w:val="32"/>
      </w:rPr>
      <w:t xml:space="preserve">ÁCIA TEXTU  </w:t>
    </w:r>
    <w:r w:rsidRPr="00263D17">
      <w:rPr>
        <w:b/>
        <w:sz w:val="32"/>
        <w:szCs w:val="32"/>
      </w:rPr>
      <w:t xml:space="preserve">              ČO SA STALO V HORE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3D17"/>
    <w:rsid w:val="00006145"/>
    <w:rsid w:val="000406B7"/>
    <w:rsid w:val="000A3E26"/>
    <w:rsid w:val="00127646"/>
    <w:rsid w:val="00263D17"/>
    <w:rsid w:val="0077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D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3D17"/>
  </w:style>
  <w:style w:type="paragraph" w:styleId="Pta">
    <w:name w:val="footer"/>
    <w:basedOn w:val="Normlny"/>
    <w:link w:val="PtaChar"/>
    <w:uiPriority w:val="99"/>
    <w:unhideWhenUsed/>
    <w:rsid w:val="0026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3D17"/>
  </w:style>
  <w:style w:type="table" w:styleId="Mriekatabuky">
    <w:name w:val="Table Grid"/>
    <w:basedOn w:val="Normlnatabuka"/>
    <w:uiPriority w:val="59"/>
    <w:rsid w:val="0000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12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2011-10-12T16:29:00Z</dcterms:created>
  <dcterms:modified xsi:type="dcterms:W3CDTF">2011-10-12T17:17:00Z</dcterms:modified>
</cp:coreProperties>
</file>