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8"/>
        <w:gridCol w:w="556"/>
        <w:gridCol w:w="557"/>
        <w:gridCol w:w="605"/>
        <w:gridCol w:w="629"/>
        <w:gridCol w:w="768"/>
        <w:gridCol w:w="629"/>
        <w:gridCol w:w="796"/>
        <w:gridCol w:w="836"/>
        <w:gridCol w:w="1617"/>
      </w:tblGrid>
      <w:tr w:rsidR="00CE1CB1" w:rsidTr="00CE1CB1">
        <w:trPr>
          <w:trHeight w:val="278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1CB1" w:rsidTr="00CE1CB1">
        <w:trPr>
          <w:trHeight w:val="245"/>
        </w:trPr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CE1CB1" w:rsidRDefault="00CE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A6564" w:rsidRPr="00BE6893" w:rsidRDefault="00BE6893" w:rsidP="00BA656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E6893">
        <w:rPr>
          <w:rFonts w:ascii="Arial" w:hAnsi="Arial" w:cs="Arial"/>
          <w:b/>
          <w:sz w:val="32"/>
          <w:szCs w:val="32"/>
        </w:rPr>
        <w:t>Výsledková listina okresného kola Chemickej olympiády – dištančná forma</w:t>
      </w:r>
      <w:r w:rsidR="00BA6564" w:rsidRPr="00BE6893">
        <w:rPr>
          <w:rFonts w:ascii="Arial" w:hAnsi="Arial" w:cs="Arial"/>
          <w:b/>
          <w:sz w:val="32"/>
          <w:szCs w:val="32"/>
        </w:rPr>
        <w:tab/>
      </w:r>
      <w:r w:rsidR="00BA6564" w:rsidRPr="00BE6893">
        <w:rPr>
          <w:b/>
          <w:sz w:val="36"/>
          <w:szCs w:val="36"/>
        </w:rPr>
        <w:tab/>
      </w:r>
      <w:r w:rsidR="00BA6564" w:rsidRPr="00BE6893">
        <w:rPr>
          <w:b/>
          <w:sz w:val="36"/>
          <w:szCs w:val="36"/>
        </w:rPr>
        <w:tab/>
      </w:r>
      <w:r w:rsidR="00BA6564" w:rsidRPr="00BE6893">
        <w:rPr>
          <w:b/>
          <w:sz w:val="36"/>
          <w:szCs w:val="36"/>
        </w:rPr>
        <w:tab/>
      </w:r>
      <w:r w:rsidR="00BA6564" w:rsidRPr="00BE689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57. ročník, školský rok 2020/2021, kategória D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2"/>
        <w:gridCol w:w="2977"/>
        <w:gridCol w:w="992"/>
        <w:gridCol w:w="615"/>
        <w:gridCol w:w="236"/>
        <w:gridCol w:w="574"/>
        <w:gridCol w:w="560"/>
        <w:gridCol w:w="250"/>
        <w:gridCol w:w="1026"/>
        <w:gridCol w:w="2268"/>
      </w:tblGrid>
      <w:tr w:rsidR="00BE6893" w:rsidRPr="00DF56F8" w:rsidTr="00F72CD4">
        <w:trPr>
          <w:trHeight w:val="415"/>
        </w:trPr>
        <w:tc>
          <w:tcPr>
            <w:tcW w:w="850" w:type="dxa"/>
            <w:shd w:val="clear" w:color="auto" w:fill="CAEBB7"/>
          </w:tcPr>
          <w:p w:rsidR="00BE6893" w:rsidRPr="001C2AEF" w:rsidRDefault="00BE6893" w:rsidP="00BA656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C2AEF">
              <w:rPr>
                <w:rFonts w:ascii="Arial" w:hAnsi="Arial" w:cs="Arial"/>
                <w:sz w:val="16"/>
                <w:szCs w:val="16"/>
              </w:rPr>
              <w:t>Poradie</w:t>
            </w:r>
          </w:p>
        </w:tc>
        <w:tc>
          <w:tcPr>
            <w:tcW w:w="3402" w:type="dxa"/>
            <w:shd w:val="clear" w:color="auto" w:fill="CAEBB7"/>
            <w:vAlign w:val="center"/>
          </w:tcPr>
          <w:p w:rsidR="00BE6893" w:rsidRPr="00BA6564" w:rsidRDefault="00BE6893" w:rsidP="00BA656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Priezvisko a meno</w:t>
            </w:r>
          </w:p>
        </w:tc>
        <w:tc>
          <w:tcPr>
            <w:tcW w:w="2977" w:type="dxa"/>
            <w:shd w:val="clear" w:color="auto" w:fill="CAEBB7"/>
            <w:vAlign w:val="center"/>
          </w:tcPr>
          <w:p w:rsidR="00BE6893" w:rsidRPr="00BA6564" w:rsidRDefault="00BE6893" w:rsidP="00BA656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Škola</w:t>
            </w:r>
          </w:p>
        </w:tc>
        <w:tc>
          <w:tcPr>
            <w:tcW w:w="992" w:type="dxa"/>
            <w:shd w:val="clear" w:color="auto" w:fill="CAEBB7"/>
            <w:vAlign w:val="center"/>
          </w:tcPr>
          <w:p w:rsidR="00BE6893" w:rsidRPr="00BA6564" w:rsidRDefault="000034DB" w:rsidP="00BA656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Teória</w:t>
            </w:r>
          </w:p>
        </w:tc>
        <w:tc>
          <w:tcPr>
            <w:tcW w:w="851" w:type="dxa"/>
            <w:gridSpan w:val="2"/>
            <w:shd w:val="clear" w:color="auto" w:fill="CAEBB7"/>
            <w:vAlign w:val="center"/>
          </w:tcPr>
          <w:p w:rsidR="00BE6893" w:rsidRPr="00BA6564" w:rsidRDefault="000034DB" w:rsidP="00BA656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</w:t>
            </w:r>
          </w:p>
        </w:tc>
        <w:tc>
          <w:tcPr>
            <w:tcW w:w="1134" w:type="dxa"/>
            <w:gridSpan w:val="2"/>
            <w:shd w:val="clear" w:color="auto" w:fill="CAEBB7"/>
            <w:vAlign w:val="center"/>
          </w:tcPr>
          <w:p w:rsidR="00BE6893" w:rsidRPr="00BA6564" w:rsidRDefault="000034DB" w:rsidP="00BA656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 celkom</w:t>
            </w:r>
          </w:p>
        </w:tc>
        <w:tc>
          <w:tcPr>
            <w:tcW w:w="1276" w:type="dxa"/>
            <w:gridSpan w:val="2"/>
            <w:shd w:val="clear" w:color="auto" w:fill="CAEBB7"/>
            <w:vAlign w:val="center"/>
          </w:tcPr>
          <w:p w:rsidR="00BE6893" w:rsidRPr="00BA6564" w:rsidRDefault="000034DB" w:rsidP="00D6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ÚR</w:t>
            </w:r>
          </w:p>
        </w:tc>
        <w:tc>
          <w:tcPr>
            <w:tcW w:w="2268" w:type="dxa"/>
            <w:shd w:val="clear" w:color="auto" w:fill="CAEBB7"/>
            <w:vAlign w:val="center"/>
          </w:tcPr>
          <w:p w:rsidR="00BE6893" w:rsidRPr="00BA6564" w:rsidRDefault="000034DB" w:rsidP="00D6771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Žiaka pripravoval</w:t>
            </w:r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4F016C" w:rsidRDefault="005F3FA6" w:rsidP="001C2AEF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4F016C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0034D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Hvojníková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>ZŠ Nováky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Turňová</w:t>
            </w:r>
            <w:proofErr w:type="spellEnd"/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4F016C" w:rsidRDefault="005F3FA6" w:rsidP="001C2AEF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4F016C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Kulichová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Karolína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E6893">
              <w:rPr>
                <w:rFonts w:cs="Arial"/>
                <w:color w:val="000000"/>
                <w:sz w:val="24"/>
                <w:szCs w:val="24"/>
              </w:rPr>
              <w:t>Piarist</w:t>
            </w:r>
            <w:proofErr w:type="spellEnd"/>
            <w:r w:rsidRPr="00BE6893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893">
              <w:rPr>
                <w:rFonts w:cs="Arial"/>
                <w:color w:val="000000"/>
                <w:sz w:val="24"/>
                <w:szCs w:val="24"/>
              </w:rPr>
              <w:t>gym</w:t>
            </w:r>
            <w:proofErr w:type="spellEnd"/>
            <w:r w:rsidRPr="00BE6893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E6893">
              <w:rPr>
                <w:rFonts w:cs="Arial"/>
                <w:color w:val="000000"/>
                <w:sz w:val="24"/>
                <w:szCs w:val="24"/>
              </w:rPr>
              <w:t>F.Hanáka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BE6893">
              <w:rPr>
                <w:rFonts w:cs="Arial"/>
                <w:color w:val="000000"/>
                <w:sz w:val="24"/>
                <w:szCs w:val="24"/>
              </w:rPr>
              <w:t xml:space="preserve"> PD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Machová</w:t>
            </w:r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4F016C" w:rsidRDefault="005F3FA6" w:rsidP="001C2AEF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4F016C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Puváková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Ema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>ZŠ Školská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BE6893">
              <w:rPr>
                <w:rFonts w:cs="Arial"/>
                <w:color w:val="000000"/>
                <w:sz w:val="24"/>
                <w:szCs w:val="24"/>
              </w:rPr>
              <w:t xml:space="preserve"> HA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Karaková</w:t>
            </w:r>
            <w:proofErr w:type="spellEnd"/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Cagáň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Alexander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>ZŠ Nitrianske Rudno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Kozáková</w:t>
            </w:r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Záhoransky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Lukáš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>ZŠ s MŠ Bystričany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Drexlerová</w:t>
            </w:r>
            <w:proofErr w:type="spellEnd"/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Klopčeková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Daniela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>ZŠ Nováky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Turňová</w:t>
            </w:r>
            <w:proofErr w:type="spellEnd"/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BE68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Krcho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Dávid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>ZŠ Rastislavova, PD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Maťugová</w:t>
            </w:r>
            <w:proofErr w:type="spellEnd"/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Išky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Filip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>ZŠ s MŠ Bystričany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Drexlerová</w:t>
            </w:r>
            <w:proofErr w:type="spellEnd"/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BE68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Studený Patrik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27644F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ZŠ Ul.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e</w:t>
            </w:r>
            <w:r w:rsidR="005F3FA6" w:rsidRPr="00BE6893">
              <w:rPr>
                <w:rFonts w:cs="Arial"/>
                <w:color w:val="000000"/>
                <w:sz w:val="24"/>
                <w:szCs w:val="24"/>
              </w:rPr>
              <w:t>nergetikov,PD</w:t>
            </w:r>
            <w:proofErr w:type="spellEnd"/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PaedDr. Šimkovičová</w:t>
            </w:r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Lesáková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Lea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>ZŠ Rastislavova, PD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Maťugová</w:t>
            </w:r>
            <w:proofErr w:type="spellEnd"/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BE689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Šimorka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Jakub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bCs/>
                <w:color w:val="000000"/>
                <w:sz w:val="24"/>
                <w:szCs w:val="24"/>
              </w:rPr>
              <w:t>ZŠ Mierové nám., HA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Vršková</w:t>
            </w:r>
            <w:proofErr w:type="spellEnd"/>
          </w:p>
        </w:tc>
      </w:tr>
      <w:tr w:rsidR="005F3FA6" w:rsidRPr="00DF56F8" w:rsidTr="00156C2D">
        <w:trPr>
          <w:trHeight w:val="415"/>
        </w:trPr>
        <w:tc>
          <w:tcPr>
            <w:tcW w:w="850" w:type="dxa"/>
            <w:shd w:val="clear" w:color="auto" w:fill="FFD966" w:themeFill="accent4" w:themeFillTint="99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Ivan Samuel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bCs/>
                <w:color w:val="000000"/>
                <w:sz w:val="24"/>
                <w:szCs w:val="24"/>
              </w:rPr>
              <w:t>ZŠ Mierové nám., HA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51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FFD966" w:themeFill="accent4" w:themeFillTint="99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6" w:type="dxa"/>
            <w:gridSpan w:val="2"/>
            <w:shd w:val="clear" w:color="auto" w:fill="FFD966" w:themeFill="accent4" w:themeFillTint="99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Vršková</w:t>
            </w:r>
            <w:proofErr w:type="spellEnd"/>
          </w:p>
        </w:tc>
      </w:tr>
      <w:tr w:rsidR="005F3FA6" w:rsidRPr="00DF56F8" w:rsidTr="00F72CD4">
        <w:trPr>
          <w:trHeight w:val="415"/>
        </w:trPr>
        <w:tc>
          <w:tcPr>
            <w:tcW w:w="850" w:type="dxa"/>
            <w:shd w:val="clear" w:color="auto" w:fill="auto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Porubský Alexander</w:t>
            </w:r>
          </w:p>
        </w:tc>
        <w:tc>
          <w:tcPr>
            <w:tcW w:w="2977" w:type="dxa"/>
            <w:shd w:val="clear" w:color="auto" w:fill="auto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 xml:space="preserve">ZŠ s MŠ </w:t>
            </w:r>
            <w:proofErr w:type="spellStart"/>
            <w:r w:rsidRPr="00BE6893">
              <w:rPr>
                <w:rFonts w:cs="Arial"/>
                <w:color w:val="000000"/>
                <w:sz w:val="24"/>
                <w:szCs w:val="24"/>
              </w:rPr>
              <w:t>Malonecpalská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BE6893">
              <w:rPr>
                <w:rFonts w:cs="Arial"/>
                <w:color w:val="000000"/>
                <w:sz w:val="24"/>
                <w:szCs w:val="24"/>
              </w:rPr>
              <w:t xml:space="preserve"> PD</w:t>
            </w:r>
          </w:p>
        </w:tc>
        <w:tc>
          <w:tcPr>
            <w:tcW w:w="992" w:type="dxa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276" w:type="dxa"/>
            <w:gridSpan w:val="2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Lukačovičová</w:t>
            </w:r>
          </w:p>
        </w:tc>
      </w:tr>
      <w:tr w:rsidR="005F3FA6" w:rsidRPr="00DF56F8" w:rsidTr="00F72CD4">
        <w:trPr>
          <w:trHeight w:val="415"/>
        </w:trPr>
        <w:tc>
          <w:tcPr>
            <w:tcW w:w="850" w:type="dxa"/>
            <w:shd w:val="clear" w:color="auto" w:fill="auto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Laluhová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Sophia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E6893">
              <w:rPr>
                <w:rFonts w:cs="Arial"/>
                <w:color w:val="000000"/>
                <w:sz w:val="24"/>
                <w:szCs w:val="24"/>
              </w:rPr>
              <w:t>Piarist</w:t>
            </w:r>
            <w:proofErr w:type="spellEnd"/>
            <w:r w:rsidRPr="00BE6893"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6893">
              <w:rPr>
                <w:rFonts w:cs="Arial"/>
                <w:color w:val="000000"/>
                <w:sz w:val="24"/>
                <w:szCs w:val="24"/>
              </w:rPr>
              <w:t>gym</w:t>
            </w:r>
            <w:proofErr w:type="spellEnd"/>
            <w:r w:rsidRPr="00BE6893">
              <w:rPr>
                <w:rFonts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E6893">
              <w:rPr>
                <w:rFonts w:cs="Arial"/>
                <w:color w:val="000000"/>
                <w:sz w:val="24"/>
                <w:szCs w:val="24"/>
              </w:rPr>
              <w:t>F.Hanáka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BE6893">
              <w:rPr>
                <w:rFonts w:cs="Arial"/>
                <w:color w:val="000000"/>
                <w:sz w:val="24"/>
                <w:szCs w:val="24"/>
              </w:rPr>
              <w:t xml:space="preserve"> PD</w:t>
            </w:r>
          </w:p>
        </w:tc>
        <w:tc>
          <w:tcPr>
            <w:tcW w:w="992" w:type="dxa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43,00</w:t>
            </w:r>
          </w:p>
        </w:tc>
        <w:tc>
          <w:tcPr>
            <w:tcW w:w="1276" w:type="dxa"/>
            <w:gridSpan w:val="2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Machová</w:t>
            </w:r>
          </w:p>
        </w:tc>
      </w:tr>
      <w:tr w:rsidR="005F3FA6" w:rsidRPr="00DF56F8" w:rsidTr="00F72CD4">
        <w:trPr>
          <w:trHeight w:val="415"/>
        </w:trPr>
        <w:tc>
          <w:tcPr>
            <w:tcW w:w="850" w:type="dxa"/>
            <w:shd w:val="clear" w:color="auto" w:fill="auto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Kalfasová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Lenka</w:t>
            </w:r>
          </w:p>
        </w:tc>
        <w:tc>
          <w:tcPr>
            <w:tcW w:w="2977" w:type="dxa"/>
            <w:shd w:val="clear" w:color="auto" w:fill="auto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>ZŠ s MŠ Diviaky nad Nitricou</w:t>
            </w:r>
          </w:p>
        </w:tc>
        <w:tc>
          <w:tcPr>
            <w:tcW w:w="992" w:type="dxa"/>
            <w:shd w:val="clear" w:color="auto" w:fill="auto"/>
          </w:tcPr>
          <w:p w:rsidR="005F3FA6" w:rsidRPr="00E90720" w:rsidRDefault="005F3FA6" w:rsidP="00BF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</w:t>
            </w:r>
            <w:r w:rsidR="00BF02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3FA6" w:rsidRPr="00E90720" w:rsidRDefault="00BF0289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gridSpan w:val="2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Ú R</w:t>
            </w:r>
          </w:p>
        </w:tc>
        <w:tc>
          <w:tcPr>
            <w:tcW w:w="2268" w:type="dxa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Beňová</w:t>
            </w:r>
          </w:p>
        </w:tc>
      </w:tr>
      <w:tr w:rsidR="005F3FA6" w:rsidRPr="00DF56F8" w:rsidTr="00F72CD4">
        <w:trPr>
          <w:trHeight w:val="415"/>
        </w:trPr>
        <w:tc>
          <w:tcPr>
            <w:tcW w:w="850" w:type="dxa"/>
            <w:shd w:val="clear" w:color="auto" w:fill="auto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Mišejová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Simona</w:t>
            </w:r>
          </w:p>
        </w:tc>
        <w:tc>
          <w:tcPr>
            <w:tcW w:w="2977" w:type="dxa"/>
            <w:shd w:val="clear" w:color="auto" w:fill="auto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 xml:space="preserve">ZŠ s MŠ </w:t>
            </w:r>
            <w:proofErr w:type="spellStart"/>
            <w:r w:rsidRPr="00BE6893">
              <w:rPr>
                <w:rFonts w:cs="Arial"/>
                <w:color w:val="000000"/>
                <w:sz w:val="24"/>
                <w:szCs w:val="24"/>
              </w:rPr>
              <w:t>Malonecpalská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BE6893">
              <w:rPr>
                <w:rFonts w:cs="Arial"/>
                <w:color w:val="000000"/>
                <w:sz w:val="24"/>
                <w:szCs w:val="24"/>
              </w:rPr>
              <w:t xml:space="preserve"> PD</w:t>
            </w:r>
          </w:p>
        </w:tc>
        <w:tc>
          <w:tcPr>
            <w:tcW w:w="992" w:type="dxa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2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––</w:t>
            </w:r>
          </w:p>
        </w:tc>
        <w:tc>
          <w:tcPr>
            <w:tcW w:w="2268" w:type="dxa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 Lukačovičová</w:t>
            </w:r>
          </w:p>
        </w:tc>
      </w:tr>
      <w:tr w:rsidR="005F3FA6" w:rsidRPr="00DF56F8" w:rsidTr="00F72CD4">
        <w:trPr>
          <w:trHeight w:val="415"/>
        </w:trPr>
        <w:tc>
          <w:tcPr>
            <w:tcW w:w="850" w:type="dxa"/>
            <w:shd w:val="clear" w:color="auto" w:fill="auto"/>
          </w:tcPr>
          <w:p w:rsidR="005F3FA6" w:rsidRPr="005F3FA6" w:rsidRDefault="005F3FA6" w:rsidP="001C2AE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3FA6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5F3FA6" w:rsidRPr="00E90720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proofErr w:type="spellStart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>Nieburová</w:t>
            </w:r>
            <w:proofErr w:type="spellEnd"/>
            <w:r w:rsidRPr="00E90720">
              <w:rPr>
                <w:rFonts w:cs="Arial"/>
                <w:b/>
                <w:color w:val="000000"/>
                <w:sz w:val="24"/>
                <w:szCs w:val="24"/>
              </w:rPr>
              <w:t xml:space="preserve"> Nikola</w:t>
            </w:r>
          </w:p>
        </w:tc>
        <w:tc>
          <w:tcPr>
            <w:tcW w:w="2977" w:type="dxa"/>
            <w:shd w:val="clear" w:color="auto" w:fill="auto"/>
          </w:tcPr>
          <w:p w:rsidR="005F3FA6" w:rsidRPr="00BE6893" w:rsidRDefault="005F3FA6" w:rsidP="00D677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6893">
              <w:rPr>
                <w:rFonts w:cs="Arial"/>
                <w:color w:val="000000"/>
                <w:sz w:val="24"/>
                <w:szCs w:val="24"/>
              </w:rPr>
              <w:t>ZŠ Školská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BE6893">
              <w:rPr>
                <w:rFonts w:cs="Arial"/>
                <w:color w:val="000000"/>
                <w:sz w:val="24"/>
                <w:szCs w:val="24"/>
              </w:rPr>
              <w:t xml:space="preserve"> HA</w:t>
            </w:r>
          </w:p>
        </w:tc>
        <w:tc>
          <w:tcPr>
            <w:tcW w:w="992" w:type="dxa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F3FA6" w:rsidRPr="00E90720" w:rsidRDefault="005F3FA6" w:rsidP="00B91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07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76" w:type="dxa"/>
            <w:gridSpan w:val="2"/>
          </w:tcPr>
          <w:p w:rsidR="005F3FA6" w:rsidRP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F3FA6">
              <w:rPr>
                <w:rFonts w:cs="Arial"/>
                <w:b/>
                <w:bCs/>
                <w:color w:val="000000"/>
                <w:sz w:val="24"/>
                <w:szCs w:val="24"/>
              </w:rPr>
              <w:t>––</w:t>
            </w:r>
          </w:p>
        </w:tc>
        <w:tc>
          <w:tcPr>
            <w:tcW w:w="2268" w:type="dxa"/>
          </w:tcPr>
          <w:p w:rsidR="005F3FA6" w:rsidRDefault="005F3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Karaková</w:t>
            </w:r>
            <w:proofErr w:type="spellEnd"/>
          </w:p>
        </w:tc>
      </w:tr>
      <w:tr w:rsidR="00212EDB" w:rsidRPr="00212EDB" w:rsidTr="00F7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3294" w:type="dxa"/>
          <w:trHeight w:val="237"/>
        </w:trPr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2EDB" w:rsidRDefault="00212EDB" w:rsidP="00F72C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12EDB">
              <w:rPr>
                <w:rFonts w:cs="Arial"/>
                <w:b/>
                <w:color w:val="000000"/>
                <w:sz w:val="20"/>
                <w:szCs w:val="20"/>
              </w:rPr>
              <w:t xml:space="preserve">Ďakujeme </w:t>
            </w:r>
            <w:r w:rsidRPr="00212EDB"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>všetkým učiteľom</w:t>
            </w:r>
            <w:r w:rsidRPr="00212EDB">
              <w:rPr>
                <w:rFonts w:cs="Arial"/>
                <w:b/>
                <w:color w:val="000000"/>
                <w:sz w:val="20"/>
                <w:szCs w:val="20"/>
              </w:rPr>
              <w:t>, ktorí žiakov pripravovali v týchto obmedzených podmienkach,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212EDB"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>zúčastneným žiakom</w:t>
            </w:r>
            <w:r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F72CD4">
              <w:rPr>
                <w:rFonts w:cs="Arial"/>
                <w:b/>
                <w:sz w:val="20"/>
                <w:szCs w:val="20"/>
              </w:rPr>
              <w:t>okr</w:t>
            </w:r>
            <w:proofErr w:type="spellEnd"/>
            <w:r w:rsidR="00F72CD4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 xml:space="preserve"> </w:t>
            </w:r>
            <w:r w:rsidR="00F72CD4" w:rsidRPr="00F72CD4">
              <w:rPr>
                <w:rFonts w:cs="Arial"/>
                <w:b/>
                <w:sz w:val="20"/>
                <w:szCs w:val="20"/>
              </w:rPr>
              <w:t>kola</w:t>
            </w:r>
            <w:r w:rsidRPr="00212EDB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7B4D7A">
              <w:rPr>
                <w:rFonts w:cs="Arial"/>
                <w:b/>
                <w:color w:val="000000"/>
                <w:sz w:val="20"/>
                <w:szCs w:val="20"/>
              </w:rPr>
              <w:t>za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                     </w:t>
            </w:r>
            <w:r w:rsidR="00F72CD4">
              <w:rPr>
                <w:rFonts w:cs="Arial"/>
                <w:b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212EDB">
              <w:rPr>
                <w:rFonts w:cs="Arial"/>
                <w:b/>
                <w:color w:val="000000"/>
                <w:sz w:val="20"/>
                <w:szCs w:val="20"/>
              </w:rPr>
              <w:t xml:space="preserve"> vynaložené úsilie a zároveň </w:t>
            </w:r>
            <w:r w:rsidRPr="00212EDB">
              <w:rPr>
                <w:rFonts w:cs="Arial"/>
                <w:b/>
                <w:color w:val="385623" w:themeColor="accent6" w:themeShade="80"/>
                <w:sz w:val="20"/>
                <w:szCs w:val="20"/>
              </w:rPr>
              <w:t>všetkým úspešným riešiteľom blahoželáme</w:t>
            </w:r>
            <w:r w:rsidRPr="00212EDB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 w:rsidR="00F72CD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F72CD4" w:rsidRPr="009425A2">
              <w:rPr>
                <w:rFonts w:cs="Arial"/>
                <w:b/>
                <w:color w:val="000000"/>
                <w:sz w:val="20"/>
                <w:szCs w:val="20"/>
                <w:shd w:val="clear" w:color="auto" w:fill="FFD966" w:themeFill="accent4" w:themeFillTint="99"/>
              </w:rPr>
              <w:t>Postup</w:t>
            </w:r>
            <w:r w:rsidR="007B4D7A" w:rsidRPr="009425A2">
              <w:rPr>
                <w:rFonts w:cs="Arial"/>
                <w:b/>
                <w:color w:val="000000"/>
                <w:sz w:val="20"/>
                <w:szCs w:val="20"/>
                <w:shd w:val="clear" w:color="auto" w:fill="FFD966" w:themeFill="accent4" w:themeFillTint="99"/>
              </w:rPr>
              <w:t xml:space="preserve"> do KK</w:t>
            </w:r>
            <w:r w:rsidR="00F72CD4" w:rsidRPr="009425A2">
              <w:rPr>
                <w:rFonts w:cs="Arial"/>
                <w:b/>
                <w:color w:val="000000"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  <w:r w:rsidR="0027644F">
              <w:rPr>
                <w:rFonts w:cs="Arial"/>
                <w:b/>
                <w:color w:val="000000"/>
                <w:sz w:val="20"/>
                <w:szCs w:val="20"/>
                <w:shd w:val="clear" w:color="auto" w:fill="FFD966" w:themeFill="accent4" w:themeFillTint="99"/>
              </w:rPr>
              <w:t>sú vyznačené žltým podfarbením</w:t>
            </w:r>
            <w:r w:rsidR="00F72CD4" w:rsidRPr="009425A2">
              <w:rPr>
                <w:rFonts w:cs="Arial"/>
                <w:b/>
                <w:color w:val="000000"/>
                <w:sz w:val="20"/>
                <w:szCs w:val="20"/>
                <w:shd w:val="clear" w:color="auto" w:fill="FFD966" w:themeFill="accent4" w:themeFillTint="99"/>
              </w:rPr>
              <w:t>.</w:t>
            </w:r>
          </w:p>
          <w:p w:rsidR="00212EDB" w:rsidRPr="00212EDB" w:rsidRDefault="00212EDB" w:rsidP="00F72C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Predseda Komisie OK CHO </w:t>
            </w:r>
            <w:r w:rsidR="00F72CD4">
              <w:rPr>
                <w:rFonts w:cs="Arial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Mgr. Tatiana Beňová</w:t>
            </w:r>
            <w:r w:rsidR="00F72CD4">
              <w:rPr>
                <w:rFonts w:cs="Arial"/>
                <w:b/>
                <w:color w:val="000000"/>
                <w:sz w:val="20"/>
                <w:szCs w:val="20"/>
              </w:rPr>
              <w:t xml:space="preserve"> 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kolektív</w:t>
            </w:r>
            <w:r w:rsidR="00F72CD4">
              <w:rPr>
                <w:rFonts w:cs="Arial"/>
                <w:b/>
                <w:color w:val="000000"/>
                <w:sz w:val="20"/>
                <w:szCs w:val="20"/>
              </w:rPr>
              <w:t>om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členov komisie</w:t>
            </w:r>
            <w:r w:rsidR="00F72CD4">
              <w:rPr>
                <w:rFonts w:cs="Arial"/>
                <w:b/>
                <w:color w:val="000000"/>
                <w:sz w:val="20"/>
                <w:szCs w:val="20"/>
              </w:rPr>
              <w:t xml:space="preserve"> OK CHO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a</w:t>
            </w:r>
            <w:r w:rsidR="00F72CD4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organizátor</w:t>
            </w:r>
            <w:r w:rsidR="00F72CD4">
              <w:rPr>
                <w:rFonts w:cs="Arial"/>
                <w:b/>
                <w:color w:val="000000"/>
                <w:sz w:val="20"/>
                <w:szCs w:val="20"/>
              </w:rPr>
              <w:t xml:space="preserve"> OK</w:t>
            </w:r>
            <w:r w:rsidR="007B4D7A">
              <w:rPr>
                <w:rFonts w:cs="Arial"/>
                <w:b/>
                <w:color w:val="000000"/>
                <w:sz w:val="20"/>
                <w:szCs w:val="20"/>
              </w:rPr>
              <w:t xml:space="preserve"> CHO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F72CD4">
              <w:rPr>
                <w:rFonts w:cs="Arial"/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CVČ Prievidza.</w:t>
            </w:r>
          </w:p>
        </w:tc>
      </w:tr>
      <w:tr w:rsidR="00212EDB" w:rsidTr="00F7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3294" w:type="dxa"/>
          <w:trHeight w:val="237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2EDB" w:rsidRDefault="0021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DB" w:rsidRDefault="00212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DB" w:rsidRDefault="00212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2EDB" w:rsidTr="00F72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2"/>
          <w:wAfter w:w="3294" w:type="dxa"/>
          <w:trHeight w:val="237"/>
        </w:trPr>
        <w:tc>
          <w:tcPr>
            <w:tcW w:w="8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2EDB" w:rsidRDefault="0021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DB" w:rsidRDefault="00212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DB" w:rsidRDefault="00212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034DB" w:rsidRDefault="000034DB"/>
    <w:sectPr w:rsidR="000034DB" w:rsidSect="00BA6564">
      <w:pgSz w:w="16838" w:h="11906" w:orient="landscape"/>
      <w:pgMar w:top="567" w:right="67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4"/>
    <w:rsid w:val="000034DB"/>
    <w:rsid w:val="00156C2D"/>
    <w:rsid w:val="001C2AEF"/>
    <w:rsid w:val="00212EDB"/>
    <w:rsid w:val="0027644F"/>
    <w:rsid w:val="004F016C"/>
    <w:rsid w:val="005F3FA6"/>
    <w:rsid w:val="007B4D7A"/>
    <w:rsid w:val="00841C46"/>
    <w:rsid w:val="009425A2"/>
    <w:rsid w:val="009903FD"/>
    <w:rsid w:val="00BA6564"/>
    <w:rsid w:val="00BE6893"/>
    <w:rsid w:val="00BF0289"/>
    <w:rsid w:val="00CE1CB1"/>
    <w:rsid w:val="00E90720"/>
    <w:rsid w:val="00F7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A6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A656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rsid w:val="00BA656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A6564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gmail-gd">
    <w:name w:val="gmail-gd"/>
    <w:basedOn w:val="Predvolenpsmoodseku"/>
    <w:rsid w:val="00BA6564"/>
  </w:style>
  <w:style w:type="table" w:styleId="Mriekatabuky">
    <w:name w:val="Table Grid"/>
    <w:basedOn w:val="Normlnatabuka"/>
    <w:uiPriority w:val="39"/>
    <w:rsid w:val="00BA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A6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A656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rsid w:val="00BA656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A6564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gmail-gd">
    <w:name w:val="gmail-gd"/>
    <w:basedOn w:val="Predvolenpsmoodseku"/>
    <w:rsid w:val="00BA6564"/>
  </w:style>
  <w:style w:type="table" w:styleId="Mriekatabuky">
    <w:name w:val="Table Grid"/>
    <w:basedOn w:val="Normlnatabuka"/>
    <w:uiPriority w:val="39"/>
    <w:rsid w:val="00BA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E6C1-FF31-415D-8070-168934B8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Božka</cp:lastModifiedBy>
  <cp:revision>23</cp:revision>
  <dcterms:created xsi:type="dcterms:W3CDTF">2020-09-10T08:06:00Z</dcterms:created>
  <dcterms:modified xsi:type="dcterms:W3CDTF">2021-03-22T17:08:00Z</dcterms:modified>
</cp:coreProperties>
</file>